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E24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A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сентября 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F31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A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A7E42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AA5D62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7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29.12.2017 № 190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27.04.2018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317B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7B">
        <w:rPr>
          <w:rFonts w:ascii="Times New Roman" w:eastAsia="Times New Roman" w:hAnsi="Times New Roman" w:cs="Times New Roman"/>
          <w:sz w:val="28"/>
          <w:szCs w:val="28"/>
        </w:rPr>
        <w:t>Постановление местной администрации муниципального образования город Петергоф от 29.12.2017 № 190 «Об утверждении Плана мероприятий</w:t>
      </w:r>
      <w:r w:rsidR="009F317B"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="009F317B" w:rsidRPr="00731920">
        <w:t xml:space="preserve"> </w:t>
      </w:r>
      <w:r w:rsidR="009F317B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="009F317B" w:rsidRPr="00731920">
        <w:t xml:space="preserve"> </w:t>
      </w:r>
      <w:r w:rsidR="009F317B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317B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7B"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17B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7B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от 27.04.2018 г</w:t>
      </w:r>
      <w:proofErr w:type="gramEnd"/>
      <w:r w:rsid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2B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492BCC">
        <w:rPr>
          <w:rFonts w:ascii="Calibri" w:eastAsia="Calibri" w:hAnsi="Calibri" w:cs="Times New Roman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492BCC" w:rsidRDefault="007A01EA" w:rsidP="007A01EA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01EA" w:rsidRPr="0005045B" w:rsidTr="00B02FDD">
        <w:trPr>
          <w:trHeight w:val="2835"/>
        </w:trPr>
        <w:tc>
          <w:tcPr>
            <w:tcW w:w="4926" w:type="dxa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7A01EA" w:rsidRPr="0005045B" w:rsidRDefault="0043599E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  <w:r w:rsidR="007A01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4A7E42">
              <w:rPr>
                <w:rFonts w:ascii="Times New Roman" w:eastAsia="Times New Roman" w:hAnsi="Times New Roman" w:cs="Times New Roman"/>
              </w:rPr>
              <w:t xml:space="preserve">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4A7E42">
              <w:rPr>
                <w:rFonts w:ascii="Times New Roman" w:eastAsia="Times New Roman" w:hAnsi="Times New Roman" w:cs="Times New Roman"/>
              </w:rPr>
              <w:t>21.09</w:t>
            </w:r>
            <w:r w:rsidRPr="0005045B">
              <w:rPr>
                <w:rFonts w:ascii="Times New Roman" w:eastAsia="Times New Roman" w:hAnsi="Times New Roman" w:cs="Times New Roman"/>
              </w:rPr>
              <w:t>.201</w:t>
            </w:r>
            <w:r w:rsidR="009F317B">
              <w:rPr>
                <w:rFonts w:ascii="Times New Roman" w:eastAsia="Times New Roman" w:hAnsi="Times New Roman" w:cs="Times New Roman"/>
              </w:rPr>
              <w:t xml:space="preserve">8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4A7E42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7A01EA" w:rsidRPr="0005045B" w:rsidRDefault="007A01EA" w:rsidP="009F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                     «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F317B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9F317B">
              <w:rPr>
                <w:rFonts w:ascii="Times New Roman" w:eastAsia="Times New Roman" w:hAnsi="Times New Roman" w:cs="Times New Roman"/>
              </w:rPr>
              <w:t xml:space="preserve">____ 2018 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</w:t>
      </w:r>
    </w:p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43599E">
      <w:pPr>
        <w:spacing w:after="0" w:line="240" w:lineRule="auto"/>
        <w:ind w:left="284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</w:t>
      </w:r>
      <w:r w:rsidR="004359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8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325"/>
        <w:gridCol w:w="1701"/>
        <w:gridCol w:w="2126"/>
        <w:gridCol w:w="1521"/>
      </w:tblGrid>
      <w:tr w:rsidR="007A01EA" w:rsidRPr="0005045B" w:rsidTr="0043599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43599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2B0DB4" w:rsidP="004359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рабочих мест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  <w:r w:rsidR="00435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Петергоф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43599E" w:rsidP="00435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1 582,0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43599E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43599E" w:rsidP="00B02FDD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1 582,0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43599E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отдела                                   </w:t>
      </w:r>
      <w:r w:rsidR="0043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="00435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Зимакова</w:t>
      </w:r>
      <w:proofErr w:type="spellEnd"/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B53DCF" w:rsidRDefault="00B53DCF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B53DCF" w:rsidRDefault="007A01EA" w:rsidP="00B53DCF">
      <w:pPr>
        <w:spacing w:line="180" w:lineRule="exact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CF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1500EA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99E">
        <w:rPr>
          <w:rFonts w:ascii="Times New Roman" w:eastAsia="Times New Roman" w:hAnsi="Times New Roman" w:cs="Times New Roman"/>
          <w:sz w:val="24"/>
          <w:szCs w:val="24"/>
        </w:rPr>
        <w:t>Т.С. Егорова</w:t>
      </w:r>
    </w:p>
    <w:p w:rsidR="00B53DCF" w:rsidRDefault="00B53DCF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43599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43599E" w:rsidRDefault="0043599E" w:rsidP="0043599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4B2B">
        <w:rPr>
          <w:rFonts w:ascii="Times New Roman" w:hAnsi="Times New Roman"/>
          <w:sz w:val="20"/>
          <w:szCs w:val="20"/>
        </w:rPr>
        <w:t xml:space="preserve"> </w:t>
      </w:r>
    </w:p>
    <w:p w:rsidR="0043599E" w:rsidRPr="00724B2B" w:rsidRDefault="0043599E" w:rsidP="0043599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>к плану мероприятий</w:t>
      </w:r>
    </w:p>
    <w:p w:rsidR="0043599E" w:rsidRPr="00B53DCF" w:rsidRDefault="0043599E" w:rsidP="0043599E">
      <w:pPr>
        <w:pStyle w:val="a6"/>
        <w:rPr>
          <w:rFonts w:ascii="Times New Roman" w:hAnsi="Times New Roman"/>
          <w:sz w:val="24"/>
          <w:szCs w:val="24"/>
        </w:rPr>
      </w:pPr>
    </w:p>
    <w:p w:rsidR="0043599E" w:rsidRDefault="0043599E" w:rsidP="0043599E">
      <w:pPr>
        <w:pStyle w:val="2"/>
        <w:spacing w:before="0" w:after="120" w:line="200" w:lineRule="atLeast"/>
        <w:jc w:val="center"/>
        <w:rPr>
          <w:color w:val="000000"/>
        </w:rPr>
      </w:pPr>
      <w:r>
        <w:t xml:space="preserve">Сметный расчет по организации создания рабочих мест </w:t>
      </w:r>
      <w:r>
        <w:rPr>
          <w:color w:val="000000"/>
        </w:rPr>
        <w:t>в рамках временного 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p w:rsidR="0043599E" w:rsidRDefault="0043599E" w:rsidP="0043599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6378"/>
        <w:gridCol w:w="1985"/>
      </w:tblGrid>
      <w:tr w:rsidR="0043599E" w:rsidTr="00213E16">
        <w:tc>
          <w:tcPr>
            <w:tcW w:w="817" w:type="dxa"/>
          </w:tcPr>
          <w:p w:rsidR="0043599E" w:rsidRPr="00894F4D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F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43599E" w:rsidRPr="00894F4D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:rsidR="0043599E" w:rsidRPr="00894F4D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3599E" w:rsidTr="00213E16">
        <w:tc>
          <w:tcPr>
            <w:tcW w:w="817" w:type="dxa"/>
          </w:tcPr>
          <w:p w:rsidR="0043599E" w:rsidRPr="00894F4D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3599E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(9445,00 руб.*1 месяц)* 100 рабочих мест</w:t>
            </w:r>
          </w:p>
        </w:tc>
        <w:tc>
          <w:tcPr>
            <w:tcW w:w="1985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944 500,00</w:t>
            </w:r>
          </w:p>
        </w:tc>
      </w:tr>
      <w:tr w:rsidR="0043599E" w:rsidTr="00213E16">
        <w:tc>
          <w:tcPr>
            <w:tcW w:w="817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3599E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83 167,58</w:t>
            </w:r>
          </w:p>
        </w:tc>
      </w:tr>
      <w:tr w:rsidR="0043599E" w:rsidTr="00213E16">
        <w:tc>
          <w:tcPr>
            <w:tcW w:w="817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3599E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985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310 355,61</w:t>
            </w:r>
          </w:p>
        </w:tc>
      </w:tr>
      <w:tr w:rsidR="0043599E" w:rsidTr="00213E16">
        <w:tc>
          <w:tcPr>
            <w:tcW w:w="817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3599E" w:rsidRPr="006C0D54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:rsidR="0043599E" w:rsidRPr="006C0D54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0D54">
              <w:rPr>
                <w:rFonts w:ascii="Times New Roman" w:hAnsi="Times New Roman"/>
                <w:sz w:val="24"/>
                <w:szCs w:val="24"/>
              </w:rPr>
              <w:t>(транспортные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затраты на приобретение мелкого инвентаря, оборудования, спецодежды, атрибутики (с учетом НДС), 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  <w:proofErr w:type="gramEnd"/>
          </w:p>
        </w:tc>
        <w:tc>
          <w:tcPr>
            <w:tcW w:w="1985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9E" w:rsidRDefault="0043599E" w:rsidP="00AC5D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264076,8</w:t>
            </w:r>
            <w:r w:rsidR="00AC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599E" w:rsidTr="00213E16">
        <w:tc>
          <w:tcPr>
            <w:tcW w:w="817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3599E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599E" w:rsidRDefault="0043599E" w:rsidP="004359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1 602 100,00</w:t>
            </w:r>
          </w:p>
        </w:tc>
      </w:tr>
      <w:tr w:rsidR="0043599E" w:rsidTr="00213E16">
        <w:tc>
          <w:tcPr>
            <w:tcW w:w="817" w:type="dxa"/>
          </w:tcPr>
          <w:p w:rsidR="0043599E" w:rsidRDefault="0043599E" w:rsidP="00213E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3599E" w:rsidRDefault="0043599E" w:rsidP="00213E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снижения</w:t>
            </w:r>
            <w:r w:rsidR="00AC5D87">
              <w:rPr>
                <w:rFonts w:ascii="Times New Roman" w:hAnsi="Times New Roman"/>
                <w:sz w:val="24"/>
                <w:szCs w:val="24"/>
              </w:rPr>
              <w:t xml:space="preserve"> по МК № 84, № 85, №86</w:t>
            </w:r>
          </w:p>
        </w:tc>
        <w:tc>
          <w:tcPr>
            <w:tcW w:w="1985" w:type="dxa"/>
          </w:tcPr>
          <w:p w:rsidR="0043599E" w:rsidRPr="0043599E" w:rsidRDefault="00AC5D87" w:rsidP="0043599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1 582 000,00</w:t>
            </w:r>
          </w:p>
        </w:tc>
      </w:tr>
    </w:tbl>
    <w:p w:rsidR="0043599E" w:rsidRPr="003E2587" w:rsidRDefault="0043599E" w:rsidP="0043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E" w:rsidRPr="00B53DCF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9E" w:rsidRPr="00B53DCF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Ведущий специалист административно-</w:t>
      </w:r>
    </w:p>
    <w:p w:rsidR="0043599E" w:rsidRPr="00B53DCF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хозяйственного отдела местной администрации</w:t>
      </w:r>
    </w:p>
    <w:p w:rsidR="0043599E" w:rsidRPr="00B53DCF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МО г. Петергоф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43599E" w:rsidRPr="00B53DCF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99E" w:rsidRDefault="0043599E" w:rsidP="0043599E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99E" w:rsidRDefault="0043599E" w:rsidP="0043599E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43599E" w:rsidRPr="008977F4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43599E" w:rsidRPr="008977F4" w:rsidRDefault="0043599E" w:rsidP="00435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>МО город Петергоф</w:t>
      </w:r>
    </w:p>
    <w:p w:rsidR="0043599E" w:rsidRPr="008977F4" w:rsidRDefault="0043599E" w:rsidP="0043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F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43599E" w:rsidRPr="008977F4" w:rsidRDefault="0043599E" w:rsidP="0043599E">
      <w:pPr>
        <w:spacing w:after="0" w:line="240" w:lineRule="auto"/>
        <w:ind w:right="-143" w:hanging="540"/>
        <w:jc w:val="both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          ПРОЕКТА постановления, распоряжения главы местной администрации муниципального образования город Петергоф и иных правовых актов местной администрации. </w:t>
      </w:r>
    </w:p>
    <w:p w:rsidR="0043599E" w:rsidRPr="008977F4" w:rsidRDefault="0043599E" w:rsidP="0043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1. Наименование документа Проект постановления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 мероприятий</w:t>
      </w:r>
      <w:r w:rsidRPr="008977F4">
        <w:rPr>
          <w:rFonts w:ascii="Times New Roman" w:hAnsi="Times New Roman" w:cs="Times New Roman"/>
          <w:sz w:val="24"/>
          <w:szCs w:val="24"/>
        </w:rPr>
        <w:t xml:space="preserve"> «</w:t>
      </w:r>
      <w:r w:rsidRPr="008977F4">
        <w:rPr>
          <w:rFonts w:ascii="Times New Roman" w:eastAsia="Times New Roman" w:hAnsi="Times New Roman" w:cs="Times New Roman"/>
          <w:b/>
          <w:sz w:val="28"/>
          <w:szCs w:val="28"/>
        </w:rPr>
        <w:t>Участие в организации и финансировании: временного трудоустройства несовершеннолетних в возрасте от 14 до 18 лет в свободное от учебы время</w:t>
      </w:r>
      <w:r w:rsidRPr="008977F4">
        <w:rPr>
          <w:rFonts w:ascii="Times New Roman" w:hAnsi="Times New Roman" w:cs="Times New Roman"/>
          <w:sz w:val="24"/>
          <w:szCs w:val="24"/>
        </w:rPr>
        <w:t>»  на 201</w:t>
      </w:r>
      <w:r w:rsidR="004C55C2">
        <w:rPr>
          <w:rFonts w:ascii="Times New Roman" w:hAnsi="Times New Roman" w:cs="Times New Roman"/>
          <w:sz w:val="24"/>
          <w:szCs w:val="24"/>
        </w:rPr>
        <w:t>8</w:t>
      </w:r>
      <w:r w:rsidRPr="008977F4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77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3599E" w:rsidRPr="008977F4" w:rsidRDefault="0043599E" w:rsidP="0043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2.   Проект подготовлен (наименование отдела) </w:t>
      </w:r>
      <w:r w:rsidRPr="008977F4">
        <w:rPr>
          <w:rFonts w:ascii="Times New Roman" w:hAnsi="Times New Roman" w:cs="Times New Roman"/>
          <w:sz w:val="24"/>
          <w:szCs w:val="24"/>
          <w:u w:val="single"/>
        </w:rPr>
        <w:t>Административно-хозяйственный отдел</w:t>
      </w:r>
      <w:r w:rsidRPr="008977F4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43599E" w:rsidRPr="008977F4" w:rsidRDefault="0043599E" w:rsidP="004359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3.   Лицо (разработчик документа), ответственное за согласование проекта (должность, ФИО)  </w:t>
      </w:r>
      <w:r w:rsidRPr="008977F4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административно-хозяйственного  отдела  МА МО город Петергоф –  </w:t>
      </w:r>
      <w:proofErr w:type="spellStart"/>
      <w:r w:rsidRPr="008977F4">
        <w:rPr>
          <w:rFonts w:ascii="Times New Roman" w:hAnsi="Times New Roman" w:cs="Times New Roman"/>
          <w:sz w:val="24"/>
          <w:szCs w:val="24"/>
          <w:u w:val="single"/>
        </w:rPr>
        <w:t>Зимакова</w:t>
      </w:r>
      <w:proofErr w:type="spellEnd"/>
      <w:r w:rsidRPr="008977F4">
        <w:rPr>
          <w:rFonts w:ascii="Times New Roman" w:hAnsi="Times New Roman" w:cs="Times New Roman"/>
          <w:sz w:val="24"/>
          <w:szCs w:val="24"/>
          <w:u w:val="single"/>
        </w:rPr>
        <w:t xml:space="preserve"> Наталья Ивановна.                                                                                                                       </w:t>
      </w:r>
    </w:p>
    <w:p w:rsidR="0043599E" w:rsidRPr="008977F4" w:rsidRDefault="0043599E" w:rsidP="0043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>4.   Отметка о согласовании с должностными лицами, структурными подразделениями:</w:t>
      </w: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3827"/>
        <w:gridCol w:w="1562"/>
      </w:tblGrid>
      <w:tr w:rsidR="0043599E" w:rsidRPr="008977F4" w:rsidTr="00213E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3599E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3599E" w:rsidP="0021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599E" w:rsidRPr="008977F4" w:rsidRDefault="0043599E" w:rsidP="0021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3599E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 подпись, дата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3599E" w:rsidP="0021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43599E" w:rsidRPr="008977F4" w:rsidTr="00213E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3599E" w:rsidP="0021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МО г. Петергоф  А.А. Алексеев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9E" w:rsidRPr="008977F4" w:rsidTr="00213E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9E" w:rsidRPr="008977F4" w:rsidRDefault="004C55C2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599E" w:rsidRPr="008977F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3599E"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подразделения-начальник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99E"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  МА МО г. Петергоф</w:t>
            </w:r>
          </w:p>
          <w:p w:rsidR="0043599E" w:rsidRPr="008977F4" w:rsidRDefault="0043599E" w:rsidP="004C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C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4C55C2">
              <w:rPr>
                <w:rFonts w:ascii="Times New Roman" w:hAnsi="Times New Roman" w:cs="Times New Roman"/>
                <w:sz w:val="24"/>
                <w:szCs w:val="24"/>
              </w:rPr>
              <w:t>Матикайнен</w:t>
            </w:r>
            <w:proofErr w:type="spellEnd"/>
            <w:r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9E" w:rsidRPr="008977F4" w:rsidTr="00213E1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  <w:proofErr w:type="gramStart"/>
            <w:r w:rsidRPr="008977F4">
              <w:rPr>
                <w:rFonts w:ascii="Times New Roman" w:hAnsi="Times New Roman" w:cs="Times New Roman"/>
                <w:sz w:val="24"/>
                <w:szCs w:val="24"/>
              </w:rPr>
              <w:t>подразделения-начальник</w:t>
            </w:r>
            <w:proofErr w:type="gramEnd"/>
            <w:r w:rsidRPr="008977F4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закупок и юридического сопровождения МА МО г. Петергоф Т.С. Егорова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E" w:rsidRPr="008977F4" w:rsidRDefault="0043599E" w:rsidP="00213E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>ЗАРЕГИСТРИРОВАНО: № _________  от  «______»_______________20___год.</w:t>
      </w: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                            в прокуратуру- 1экз.</w:t>
      </w:r>
    </w:p>
    <w:p w:rsidR="0043599E" w:rsidRPr="008977F4" w:rsidRDefault="0043599E" w:rsidP="0043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F4">
        <w:rPr>
          <w:rFonts w:ascii="Times New Roman" w:hAnsi="Times New Roman" w:cs="Times New Roman"/>
          <w:sz w:val="24"/>
          <w:szCs w:val="24"/>
        </w:rPr>
        <w:t xml:space="preserve">                            по принадлежности-1экз.</w:t>
      </w:r>
    </w:p>
    <w:p w:rsidR="0043599E" w:rsidRPr="000461A8" w:rsidRDefault="0043599E" w:rsidP="0043599E"/>
    <w:p w:rsidR="0043599E" w:rsidRDefault="0043599E" w:rsidP="0043599E">
      <w:pPr>
        <w:spacing w:after="0" w:line="0" w:lineRule="atLeast"/>
        <w:ind w:left="-709"/>
      </w:pPr>
    </w:p>
    <w:p w:rsidR="0043599E" w:rsidRPr="00B53DCF" w:rsidRDefault="0043599E" w:rsidP="0043599E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43599E" w:rsidRPr="00B53DCF" w:rsidSect="0043599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1500EA"/>
    <w:rsid w:val="002357FD"/>
    <w:rsid w:val="0026021C"/>
    <w:rsid w:val="002B0DB4"/>
    <w:rsid w:val="0043599E"/>
    <w:rsid w:val="00446EF2"/>
    <w:rsid w:val="00495ADE"/>
    <w:rsid w:val="004A7E42"/>
    <w:rsid w:val="004C55C2"/>
    <w:rsid w:val="006B78E6"/>
    <w:rsid w:val="007A01EA"/>
    <w:rsid w:val="009F317B"/>
    <w:rsid w:val="00AC5D87"/>
    <w:rsid w:val="00B53DCF"/>
    <w:rsid w:val="00D570D8"/>
    <w:rsid w:val="00E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4359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35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4359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35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2018-09-25T14:44:00Z</cp:lastPrinted>
  <dcterms:created xsi:type="dcterms:W3CDTF">2018-10-16T07:27:00Z</dcterms:created>
  <dcterms:modified xsi:type="dcterms:W3CDTF">2018-10-16T07:27:00Z</dcterms:modified>
</cp:coreProperties>
</file>